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E09" w:rsidRDefault="004D5E09" w:rsidP="004D5E09">
      <w:pPr>
        <w:jc w:val="center"/>
      </w:pPr>
      <w:r>
        <w:t>Discussion 13</w:t>
      </w:r>
    </w:p>
    <w:p w:rsidR="004D5E09" w:rsidRDefault="004D5E09" w:rsidP="004D5E09">
      <w:pPr>
        <w:jc w:val="center"/>
      </w:pPr>
    </w:p>
    <w:p w:rsidR="004D5E09" w:rsidRDefault="004D5E09" w:rsidP="004D5E09">
      <w:pPr>
        <w:pStyle w:val="NoSpacing"/>
        <w:jc w:val="center"/>
        <w:rPr>
          <w:rFonts w:ascii="Helvetica Neue" w:eastAsia="Times New Roman" w:hAnsi="Helvetica Neue" w:cs="Times New Roman"/>
          <w:color w:val="2D3B45"/>
          <w:shd w:val="clear" w:color="auto" w:fill="FFFFFF"/>
        </w:rPr>
      </w:pPr>
      <w:bookmarkStart w:id="0" w:name="_GoBack"/>
      <w:bookmarkEnd w:id="0"/>
      <w:r w:rsidRPr="006C2654">
        <w:t>The Psychosocial Crisis: Integrity Versus Despair</w:t>
      </w:r>
    </w:p>
    <w:p w:rsidR="004D5E09" w:rsidRDefault="004D5E09" w:rsidP="004D5E09">
      <w:pPr>
        <w:rPr>
          <w:rFonts w:ascii="Helvetica Neue" w:eastAsia="Times New Roman" w:hAnsi="Helvetica Neue" w:cs="Times New Roman"/>
          <w:color w:val="2D3B45"/>
          <w:shd w:val="clear" w:color="auto" w:fill="FFFFFF"/>
        </w:rPr>
      </w:pPr>
    </w:p>
    <w:p w:rsidR="004D5E09" w:rsidRDefault="004D5E09" w:rsidP="004D5E09">
      <w:pPr>
        <w:ind w:firstLine="720"/>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 xml:space="preserve">Integrity vs despair is the final stage of Erik Erikson’s stage theory. It begins at the age of 65 years old up to time of death. </w:t>
      </w:r>
      <w:r w:rsidRPr="009A671C">
        <w:rPr>
          <w:rFonts w:ascii="Helvetica Neue" w:eastAsia="Times New Roman" w:hAnsi="Helvetica Neue" w:cs="Times New Roman"/>
          <w:color w:val="2D3B45"/>
          <w:shd w:val="clear" w:color="auto" w:fill="FFFFFF"/>
        </w:rPr>
        <w:t xml:space="preserve">The emergency spoke </w:t>
      </w:r>
      <w:proofErr w:type="gramStart"/>
      <w:r w:rsidRPr="009A671C">
        <w:rPr>
          <w:rFonts w:ascii="Helvetica Neue" w:eastAsia="Times New Roman" w:hAnsi="Helvetica Neue" w:cs="Times New Roman"/>
          <w:color w:val="2D3B45"/>
          <w:shd w:val="clear" w:color="auto" w:fill="FFFFFF"/>
        </w:rPr>
        <w:t>to by this last life arrange</w:t>
      </w:r>
      <w:proofErr w:type="gramEnd"/>
      <w:r w:rsidRPr="009A671C">
        <w:rPr>
          <w:rFonts w:ascii="Helvetica Neue" w:eastAsia="Times New Roman" w:hAnsi="Helvetica Neue" w:cs="Times New Roman"/>
          <w:color w:val="2D3B45"/>
          <w:shd w:val="clear" w:color="auto" w:fill="FFFFFF"/>
        </w:rPr>
        <w:t xml:space="preserve"> is respectability versus lose hope. Erikson </w:t>
      </w:r>
      <w:r>
        <w:rPr>
          <w:rFonts w:ascii="Helvetica Neue" w:eastAsia="Times New Roman" w:hAnsi="Helvetica Neue" w:cs="Times New Roman"/>
          <w:color w:val="2D3B45"/>
          <w:shd w:val="clear" w:color="auto" w:fill="FFFFFF"/>
        </w:rPr>
        <w:t xml:space="preserve">suggests that, </w:t>
      </w:r>
      <w:r w:rsidRPr="009A671C">
        <w:rPr>
          <w:rFonts w:ascii="Helvetica Neue" w:eastAsia="Times New Roman" w:hAnsi="Helvetica Neue" w:cs="Times New Roman"/>
          <w:color w:val="2D3B45"/>
          <w:shd w:val="clear" w:color="auto" w:fill="FFFFFF"/>
        </w:rPr>
        <w:t xml:space="preserve">this stage starts when the individual encounters a feeling of mortality. This might be in light of retirement, the demise of a companion or dear companions, or may essentially come about </w:t>
      </w:r>
      <w:r>
        <w:rPr>
          <w:rFonts w:ascii="Helvetica Neue" w:eastAsia="Times New Roman" w:hAnsi="Helvetica Neue" w:cs="Times New Roman"/>
          <w:color w:val="2D3B45"/>
          <w:shd w:val="clear" w:color="auto" w:fill="FFFFFF"/>
        </w:rPr>
        <w:t xml:space="preserve">because of changing social groups </w:t>
      </w:r>
      <w:r>
        <w:t>(Erikson, 2013)</w:t>
      </w:r>
      <w:r w:rsidRPr="009A671C">
        <w:rPr>
          <w:rFonts w:ascii="Helvetica Neue" w:eastAsia="Times New Roman" w:hAnsi="Helvetica Neue" w:cs="Times New Roman"/>
          <w:color w:val="2D3B45"/>
          <w:shd w:val="clear" w:color="auto" w:fill="FFFFFF"/>
        </w:rPr>
        <w:t>.</w:t>
      </w:r>
      <w:r>
        <w:rPr>
          <w:rFonts w:ascii="Helvetica Neue" w:eastAsia="Times New Roman" w:hAnsi="Helvetica Neue" w:cs="Times New Roman"/>
          <w:color w:val="2D3B45"/>
          <w:shd w:val="clear" w:color="auto" w:fill="FFFFFF"/>
        </w:rPr>
        <w:t xml:space="preserve"> The stage </w:t>
      </w:r>
      <w:proofErr w:type="gramStart"/>
      <w:r>
        <w:rPr>
          <w:rFonts w:ascii="Helvetica Neue" w:eastAsia="Times New Roman" w:hAnsi="Helvetica Neue" w:cs="Times New Roman"/>
          <w:color w:val="2D3B45"/>
          <w:shd w:val="clear" w:color="auto" w:fill="FFFFFF"/>
        </w:rPr>
        <w:t>can also be triggered</w:t>
      </w:r>
      <w:proofErr w:type="gramEnd"/>
      <w:r>
        <w:rPr>
          <w:rFonts w:ascii="Helvetica Neue" w:eastAsia="Times New Roman" w:hAnsi="Helvetica Neue" w:cs="Times New Roman"/>
          <w:color w:val="2D3B45"/>
          <w:shd w:val="clear" w:color="auto" w:fill="FFFFFF"/>
        </w:rPr>
        <w:t xml:space="preserve"> by psychological crisis during the old age.</w:t>
      </w:r>
      <w:r w:rsidRPr="009A671C">
        <w:rPr>
          <w:rFonts w:ascii="Helvetica Neue" w:eastAsia="Times New Roman" w:hAnsi="Helvetica Neue" w:cs="Times New Roman"/>
          <w:color w:val="2D3B45"/>
          <w:shd w:val="clear" w:color="auto" w:fill="FFFFFF"/>
        </w:rPr>
        <w:t xml:space="preserve"> Regardless of what the reason, this feeling of mortality accelerates the last life emergency. The last life emergency shows itsel</w:t>
      </w:r>
      <w:r>
        <w:rPr>
          <w:rFonts w:ascii="Helvetica Neue" w:eastAsia="Times New Roman" w:hAnsi="Helvetica Neue" w:cs="Times New Roman"/>
          <w:color w:val="2D3B45"/>
          <w:shd w:val="clear" w:color="auto" w:fill="FFFFFF"/>
        </w:rPr>
        <w:t>f as a survey of the individual’</w:t>
      </w:r>
      <w:r w:rsidRPr="009A671C">
        <w:rPr>
          <w:rFonts w:ascii="Helvetica Neue" w:eastAsia="Times New Roman" w:hAnsi="Helvetica Neue" w:cs="Times New Roman"/>
          <w:color w:val="2D3B45"/>
          <w:shd w:val="clear" w:color="auto" w:fill="FFFFFF"/>
        </w:rPr>
        <w:t>s life-p</w:t>
      </w:r>
      <w:r>
        <w:rPr>
          <w:rFonts w:ascii="Helvetica Neue" w:eastAsia="Times New Roman" w:hAnsi="Helvetica Neue" w:cs="Times New Roman"/>
          <w:color w:val="2D3B45"/>
          <w:shd w:val="clear" w:color="auto" w:fill="FFFFFF"/>
        </w:rPr>
        <w:t xml:space="preserve">rofession. Like Erikson’s </w:t>
      </w:r>
      <w:r w:rsidRPr="009A671C">
        <w:rPr>
          <w:rFonts w:ascii="Helvetica Neue" w:eastAsia="Times New Roman" w:hAnsi="Helvetica Neue" w:cs="Times New Roman"/>
          <w:color w:val="2D3B45"/>
          <w:shd w:val="clear" w:color="auto" w:fill="FFFFFF"/>
        </w:rPr>
        <w:t>life survey, people audit their life-profession to decide whether it was a win or disappointment</w:t>
      </w:r>
      <w:r>
        <w:rPr>
          <w:rFonts w:ascii="Helvetica Neue" w:eastAsia="Times New Roman" w:hAnsi="Helvetica Neue" w:cs="Times New Roman"/>
          <w:color w:val="2D3B45"/>
          <w:shd w:val="clear" w:color="auto" w:fill="FFFFFF"/>
        </w:rPr>
        <w:t>. As indicated by Erikson</w:t>
      </w:r>
      <w:r w:rsidRPr="009A671C">
        <w:rPr>
          <w:rFonts w:ascii="Helvetica Neue" w:eastAsia="Times New Roman" w:hAnsi="Helvetica Neue" w:cs="Times New Roman"/>
          <w:color w:val="2D3B45"/>
          <w:shd w:val="clear" w:color="auto" w:fill="FFFFFF"/>
        </w:rPr>
        <w:t>, this memory or reflection is most beneficial when experienced with critical others. The result of this life-profession memory can be either positive or negative</w:t>
      </w:r>
      <w:r>
        <w:rPr>
          <w:rFonts w:ascii="Helvetica Neue" w:eastAsia="Times New Roman" w:hAnsi="Helvetica Neue" w:cs="Times New Roman"/>
          <w:color w:val="2D3B45"/>
          <w:shd w:val="clear" w:color="auto" w:fill="FFFFFF"/>
        </w:rPr>
        <w:t xml:space="preserve"> and it determines the psychological outcome of the old person. When it is a failure, he/she might be involved in psychological crisis </w:t>
      </w:r>
      <w:r>
        <w:t>(Erikson, 2016).</w:t>
      </w:r>
    </w:p>
    <w:p w:rsidR="004D5E09" w:rsidRDefault="004D5E09" w:rsidP="004D5E09">
      <w:pPr>
        <w:ind w:firstLine="720"/>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Ego integrity</w:t>
      </w:r>
      <w:r w:rsidRPr="009A671C">
        <w:rPr>
          <w:rFonts w:ascii="Helvetica Neue" w:eastAsia="Times New Roman" w:hAnsi="Helvetica Neue" w:cs="Times New Roman"/>
          <w:color w:val="2D3B45"/>
          <w:shd w:val="clear" w:color="auto" w:fill="FFFFFF"/>
        </w:rPr>
        <w:t xml:space="preserve"> is the aftereffect of the constructive determination of the last life emergency. Sense of self-honesty is seen as the way to amicable identity advancement</w:t>
      </w:r>
      <w:proofErr w:type="gramStart"/>
      <w:r w:rsidRPr="009A671C">
        <w:rPr>
          <w:rFonts w:ascii="Helvetica Neue" w:eastAsia="Times New Roman" w:hAnsi="Helvetica Neue" w:cs="Times New Roman"/>
          <w:color w:val="2D3B45"/>
          <w:shd w:val="clear" w:color="auto" w:fill="FFFFFF"/>
        </w:rPr>
        <w:t>;</w:t>
      </w:r>
      <w:proofErr w:type="gramEnd"/>
      <w:r w:rsidRPr="009A671C">
        <w:rPr>
          <w:rFonts w:ascii="Helvetica Neue" w:eastAsia="Times New Roman" w:hAnsi="Helvetica Neue" w:cs="Times New Roman"/>
          <w:color w:val="2D3B45"/>
          <w:shd w:val="clear" w:color="auto" w:fill="FFFFFF"/>
        </w:rPr>
        <w:t xml:space="preserve"> the individual perspectives their entire of existence with fulfillment and satisfaction. The inner </w:t>
      </w:r>
      <w:proofErr w:type="gramStart"/>
      <w:r w:rsidRPr="009A671C">
        <w:rPr>
          <w:rFonts w:ascii="Helvetica Neue" w:eastAsia="Times New Roman" w:hAnsi="Helvetica Neue" w:cs="Times New Roman"/>
          <w:color w:val="2D3B45"/>
          <w:shd w:val="clear" w:color="auto" w:fill="FFFFFF"/>
        </w:rPr>
        <w:t>self quality</w:t>
      </w:r>
      <w:proofErr w:type="gramEnd"/>
      <w:r w:rsidRPr="009A671C">
        <w:rPr>
          <w:rFonts w:ascii="Helvetica Neue" w:eastAsia="Times New Roman" w:hAnsi="Helvetica Neue" w:cs="Times New Roman"/>
          <w:color w:val="2D3B45"/>
          <w:shd w:val="clear" w:color="auto" w:fill="FFFFFF"/>
        </w:rPr>
        <w:t xml:space="preserve"> that rises up out of a positive deter</w:t>
      </w:r>
      <w:r>
        <w:rPr>
          <w:rFonts w:ascii="Helvetica Neue" w:eastAsia="Times New Roman" w:hAnsi="Helvetica Neue" w:cs="Times New Roman"/>
          <w:color w:val="2D3B45"/>
          <w:shd w:val="clear" w:color="auto" w:fill="FFFFFF"/>
        </w:rPr>
        <w:t xml:space="preserve">mination is knowledge. Erikson </w:t>
      </w:r>
      <w:r w:rsidRPr="009A671C">
        <w:rPr>
          <w:rFonts w:ascii="Helvetica Neue" w:eastAsia="Times New Roman" w:hAnsi="Helvetica Neue" w:cs="Times New Roman"/>
          <w:color w:val="2D3B45"/>
          <w:shd w:val="clear" w:color="auto" w:fill="FFFFFF"/>
        </w:rPr>
        <w:t>characterizes astuteness as a sort of "educated and disengaged worry with life itself notwi</w:t>
      </w:r>
      <w:r>
        <w:rPr>
          <w:rFonts w:ascii="Helvetica Neue" w:eastAsia="Times New Roman" w:hAnsi="Helvetica Neue" w:cs="Times New Roman"/>
          <w:color w:val="2D3B45"/>
          <w:shd w:val="clear" w:color="auto" w:fill="FFFFFF"/>
        </w:rPr>
        <w:t>thstanding demise itself" (p. 60). On the other hand, giving</w:t>
      </w:r>
      <w:r w:rsidRPr="009A671C">
        <w:rPr>
          <w:rFonts w:ascii="Helvetica Neue" w:eastAsia="Times New Roman" w:hAnsi="Helvetica Neue" w:cs="Times New Roman"/>
          <w:color w:val="2D3B45"/>
          <w:shd w:val="clear" w:color="auto" w:fill="FFFFFF"/>
        </w:rPr>
        <w:t xml:space="preserve"> up is the consequence of the negative determination or absence of determination of the last life emergency. This negative determination shows itself as a dread of death, a feeling that life is</w:t>
      </w:r>
      <w:r>
        <w:rPr>
          <w:rFonts w:ascii="Helvetica Neue" w:eastAsia="Times New Roman" w:hAnsi="Helvetica Neue" w:cs="Times New Roman"/>
          <w:color w:val="2D3B45"/>
          <w:shd w:val="clear" w:color="auto" w:fill="FFFFFF"/>
        </w:rPr>
        <w:t xml:space="preserve"> too short, and dejection. Despair</w:t>
      </w:r>
      <w:r w:rsidRPr="009A671C">
        <w:rPr>
          <w:rFonts w:ascii="Helvetica Neue" w:eastAsia="Times New Roman" w:hAnsi="Helvetica Neue" w:cs="Times New Roman"/>
          <w:color w:val="2D3B45"/>
          <w:shd w:val="clear" w:color="auto" w:fill="FFFFFF"/>
        </w:rPr>
        <w:t xml:space="preserve"> is the last d</w:t>
      </w:r>
      <w:r>
        <w:rPr>
          <w:rFonts w:ascii="Helvetica Neue" w:eastAsia="Times New Roman" w:hAnsi="Helvetica Neue" w:cs="Times New Roman"/>
          <w:color w:val="2D3B45"/>
          <w:shd w:val="clear" w:color="auto" w:fill="FFFFFF"/>
        </w:rPr>
        <w:t xml:space="preserve">ystonic component in Erikson's </w:t>
      </w:r>
      <w:r w:rsidRPr="009A671C">
        <w:rPr>
          <w:rFonts w:ascii="Helvetica Neue" w:eastAsia="Times New Roman" w:hAnsi="Helvetica Neue" w:cs="Times New Roman"/>
          <w:color w:val="2D3B45"/>
          <w:shd w:val="clear" w:color="auto" w:fill="FFFFFF"/>
        </w:rPr>
        <w:t>hypothesis</w:t>
      </w:r>
      <w:r>
        <w:rPr>
          <w:rFonts w:ascii="Helvetica Neue" w:eastAsia="Times New Roman" w:hAnsi="Helvetica Neue" w:cs="Times New Roman"/>
          <w:color w:val="2D3B45"/>
          <w:shd w:val="clear" w:color="auto" w:fill="FFFFFF"/>
        </w:rPr>
        <w:t xml:space="preserve"> </w:t>
      </w:r>
      <w:r>
        <w:t>(Erikson, 2012)</w:t>
      </w:r>
      <w:r w:rsidRPr="009A671C">
        <w:rPr>
          <w:rFonts w:ascii="Helvetica Neue" w:eastAsia="Times New Roman" w:hAnsi="Helvetica Neue" w:cs="Times New Roman"/>
          <w:color w:val="2D3B45"/>
          <w:shd w:val="clear" w:color="auto" w:fill="FFFFFF"/>
        </w:rPr>
        <w:t>.</w:t>
      </w:r>
    </w:p>
    <w:p w:rsidR="004D5E09" w:rsidRDefault="004D5E09" w:rsidP="004D5E09">
      <w:pPr>
        <w:ind w:firstLine="720"/>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 xml:space="preserve">In a real life example, my grandmother turned 70 just the other day, 5 years after retiring from her teaching career. She is usually very happy when she reflects back at her life and see how successful she is. In her career, she has been able to </w:t>
      </w:r>
      <w:r>
        <w:rPr>
          <w:rFonts w:ascii="Helvetica Neue" w:eastAsia="Times New Roman" w:hAnsi="Helvetica Neue" w:cs="Times New Roman"/>
          <w:color w:val="2D3B45"/>
          <w:shd w:val="clear" w:color="auto" w:fill="FFFFFF"/>
        </w:rPr>
        <w:lastRenderedPageBreak/>
        <w:t xml:space="preserve">accomplish different objectives and what makes her even </w:t>
      </w:r>
      <w:proofErr w:type="gramStart"/>
      <w:r>
        <w:rPr>
          <w:rFonts w:ascii="Helvetica Neue" w:eastAsia="Times New Roman" w:hAnsi="Helvetica Neue" w:cs="Times New Roman"/>
          <w:color w:val="2D3B45"/>
          <w:shd w:val="clear" w:color="auto" w:fill="FFFFFF"/>
        </w:rPr>
        <w:t>more happy</w:t>
      </w:r>
      <w:proofErr w:type="gramEnd"/>
      <w:r>
        <w:rPr>
          <w:rFonts w:ascii="Helvetica Neue" w:eastAsia="Times New Roman" w:hAnsi="Helvetica Neue" w:cs="Times New Roman"/>
          <w:color w:val="2D3B45"/>
          <w:shd w:val="clear" w:color="auto" w:fill="FFFFFF"/>
        </w:rPr>
        <w:t xml:space="preserve"> is seeing how her kinship has grown. Many of her generation are successful and this makes her feel proud. She feels a sense of being complete and she is able to face her future with peace and wisdom</w:t>
      </w:r>
    </w:p>
    <w:p w:rsidR="004D5E09" w:rsidRDefault="004D5E09" w:rsidP="004D5E09">
      <w:pPr>
        <w:ind w:firstLine="720"/>
        <w:jc w:val="cente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Reference</w:t>
      </w:r>
    </w:p>
    <w:p w:rsidR="004D5E09" w:rsidRDefault="004D5E09" w:rsidP="004D5E09">
      <w:proofErr w:type="gramStart"/>
      <w:r>
        <w:t>Erikson, EH.</w:t>
      </w:r>
      <w:proofErr w:type="gramEnd"/>
      <w:r>
        <w:t xml:space="preserve"> </w:t>
      </w:r>
      <w:proofErr w:type="gramStart"/>
      <w:r>
        <w:t>Childhood and Society.</w:t>
      </w:r>
      <w:proofErr w:type="gramEnd"/>
      <w:r>
        <w:t xml:space="preserve"> 2nd </w:t>
      </w:r>
      <w:proofErr w:type="gramStart"/>
      <w:r>
        <w:t>ed</w:t>
      </w:r>
      <w:proofErr w:type="gramEnd"/>
      <w:r>
        <w:t>. New York: Norton; 2013.</w:t>
      </w:r>
    </w:p>
    <w:p w:rsidR="004D5E09" w:rsidRDefault="004D5E09" w:rsidP="004D5E09">
      <w:pPr>
        <w:jc w:val="center"/>
      </w:pPr>
    </w:p>
    <w:p w:rsidR="004D5E09" w:rsidRDefault="004D5E09" w:rsidP="004D5E09">
      <w:proofErr w:type="gramStart"/>
      <w:r>
        <w:t>Erikson, EH.</w:t>
      </w:r>
      <w:proofErr w:type="gramEnd"/>
      <w:r>
        <w:t xml:space="preserve"> Identity: Youth and Crisis. New York: Norton; 2016.</w:t>
      </w:r>
    </w:p>
    <w:p w:rsidR="004D5E09" w:rsidRDefault="004D5E09" w:rsidP="004D5E09">
      <w:pPr>
        <w:jc w:val="center"/>
      </w:pPr>
    </w:p>
    <w:p w:rsidR="004D5E09" w:rsidRDefault="004D5E09" w:rsidP="004D5E09">
      <w:proofErr w:type="gramStart"/>
      <w:r>
        <w:t>Erikson, EH.</w:t>
      </w:r>
      <w:proofErr w:type="gramEnd"/>
      <w:r>
        <w:t xml:space="preserve"> The Life Cycle Completed. New York/London: Norton; 2012.</w:t>
      </w:r>
    </w:p>
    <w:p w:rsidR="004D5E09" w:rsidRPr="00B12E80" w:rsidRDefault="004D5E09" w:rsidP="004D5E09">
      <w:pP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 xml:space="preserve"> </w:t>
      </w:r>
    </w:p>
    <w:p w:rsidR="00B60E9D" w:rsidRDefault="00B60E9D"/>
    <w:sectPr w:rsidR="00B60E9D"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F74726"/>
    <w:multiLevelType w:val="hybridMultilevel"/>
    <w:tmpl w:val="2D0EC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E058E4"/>
    <w:multiLevelType w:val="hybridMultilevel"/>
    <w:tmpl w:val="323475A4"/>
    <w:lvl w:ilvl="0" w:tplc="FEA6B5CE">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B24"/>
    <w:rsid w:val="001F4BBA"/>
    <w:rsid w:val="00356927"/>
    <w:rsid w:val="004D5E09"/>
    <w:rsid w:val="00B60E9D"/>
    <w:rsid w:val="00D81B24"/>
    <w:rsid w:val="00E3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D1830B-3CDF-4856-9860-6AD8414D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B24"/>
    <w:pPr>
      <w:spacing w:line="240" w:lineRule="auto"/>
      <w:ind w:left="0" w:firstLine="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B24"/>
    <w:pPr>
      <w:ind w:left="720"/>
      <w:contextualSpacing/>
    </w:pPr>
  </w:style>
  <w:style w:type="paragraph" w:styleId="NoSpacing">
    <w:name w:val="No Spacing"/>
    <w:uiPriority w:val="1"/>
    <w:qFormat/>
    <w:rsid w:val="004D5E09"/>
    <w:pPr>
      <w:spacing w:line="240" w:lineRule="auto"/>
      <w:ind w:left="0" w:firstLine="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2018-06-21T21:22:00Z</dcterms:created>
  <dcterms:modified xsi:type="dcterms:W3CDTF">2018-06-21T21:22:00Z</dcterms:modified>
</cp:coreProperties>
</file>